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390"/>
      </w:tblGrid>
      <w:tr w:rsidR="00B27AB0" w:rsidRPr="00B27AB0" w:rsidTr="00D14D30">
        <w:trPr>
          <w:trHeight w:val="1265"/>
        </w:trPr>
        <w:tc>
          <w:tcPr>
            <w:tcW w:w="9390" w:type="dxa"/>
          </w:tcPr>
          <w:p w:rsidR="00525BAD" w:rsidRPr="00B27AB0" w:rsidRDefault="00525BAD" w:rsidP="00D14D30">
            <w:pPr>
              <w:tabs>
                <w:tab w:val="left" w:pos="4512"/>
                <w:tab w:val="left" w:pos="4677"/>
              </w:tabs>
              <w:rPr>
                <w:color w:val="auto"/>
                <w:sz w:val="23"/>
                <w:szCs w:val="23"/>
              </w:rPr>
            </w:pPr>
            <w:r w:rsidRPr="00B27AB0">
              <w:rPr>
                <w:color w:val="auto"/>
                <w:sz w:val="23"/>
                <w:szCs w:val="23"/>
              </w:rPr>
              <w:t xml:space="preserve">                                                                     </w:t>
            </w:r>
            <w:r w:rsidR="00D14D30" w:rsidRPr="00B27AB0">
              <w:rPr>
                <w:color w:val="auto"/>
                <w:sz w:val="23"/>
                <w:szCs w:val="23"/>
              </w:rPr>
              <w:t xml:space="preserve">  </w:t>
            </w:r>
            <w:r w:rsidR="00385F63" w:rsidRPr="00B27AB0">
              <w:rPr>
                <w:color w:val="auto"/>
                <w:sz w:val="23"/>
                <w:szCs w:val="23"/>
              </w:rPr>
              <w:t xml:space="preserve">  </w:t>
            </w:r>
            <w:r w:rsidRPr="00B27AB0">
              <w:rPr>
                <w:noProof/>
                <w:color w:val="auto"/>
                <w:sz w:val="23"/>
                <w:szCs w:val="23"/>
              </w:rPr>
              <w:drawing>
                <wp:inline distT="0" distB="0" distL="0" distR="0" wp14:anchorId="66927DF3" wp14:editId="1CF6C6E5">
                  <wp:extent cx="510540" cy="617220"/>
                  <wp:effectExtent l="19050" t="0" r="3810" b="0"/>
                  <wp:docPr id="7" name="Картинка4" descr="Герб чб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4" descr="Герб чб"/>
                          <pic:cNvPicPr>
                            <a:picLocks noRo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B27AB0">
              <w:rPr>
                <w:color w:val="auto"/>
                <w:sz w:val="23"/>
                <w:szCs w:val="23"/>
              </w:rPr>
              <w:t xml:space="preserve">                                             </w:t>
            </w:r>
            <w:r w:rsidR="00D14D30" w:rsidRPr="00B27AB0">
              <w:rPr>
                <w:color w:val="auto"/>
                <w:sz w:val="23"/>
                <w:szCs w:val="23"/>
              </w:rPr>
              <w:t xml:space="preserve">     </w:t>
            </w:r>
            <w:r w:rsidR="00385F63" w:rsidRPr="00B27AB0">
              <w:rPr>
                <w:color w:val="auto"/>
                <w:sz w:val="23"/>
                <w:szCs w:val="23"/>
              </w:rPr>
              <w:t xml:space="preserve">  </w:t>
            </w:r>
            <w:r w:rsidRPr="00B27AB0">
              <w:rPr>
                <w:color w:val="auto"/>
                <w:sz w:val="23"/>
                <w:szCs w:val="23"/>
              </w:rPr>
              <w:t xml:space="preserve">    ПРОЕКТ</w:t>
            </w:r>
          </w:p>
          <w:tbl>
            <w:tblPr>
              <w:tblW w:w="9243" w:type="dxa"/>
              <w:tblLayout w:type="fixed"/>
              <w:tblLook w:val="0000" w:firstRow="0" w:lastRow="0" w:firstColumn="0" w:lastColumn="0" w:noHBand="0" w:noVBand="0"/>
            </w:tblPr>
            <w:tblGrid>
              <w:gridCol w:w="9243"/>
            </w:tblGrid>
            <w:tr w:rsidR="00B27AB0" w:rsidRPr="00B27AB0" w:rsidTr="00D14D30">
              <w:trPr>
                <w:trHeight w:val="356"/>
              </w:trPr>
              <w:tc>
                <w:tcPr>
                  <w:tcW w:w="9243" w:type="dxa"/>
                </w:tcPr>
                <w:p w:rsidR="00525BAD" w:rsidRPr="007264D5" w:rsidRDefault="00525BAD" w:rsidP="00385F63">
                  <w:pPr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7264D5">
                    <w:rPr>
                      <w:color w:val="auto"/>
                      <w:sz w:val="26"/>
                      <w:szCs w:val="26"/>
                    </w:rPr>
                    <w:t>РОССИЙСКАЯ ФЕДЕРАЦИЯ</w:t>
                  </w:r>
                </w:p>
                <w:p w:rsidR="00525BAD" w:rsidRPr="007264D5" w:rsidRDefault="00525BAD" w:rsidP="00385F63">
                  <w:pPr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7264D5">
                    <w:rPr>
                      <w:color w:val="auto"/>
                      <w:sz w:val="26"/>
                      <w:szCs w:val="26"/>
                    </w:rPr>
                    <w:t>КРАСНОЯРСКИЙ КРАЙ</w:t>
                  </w:r>
                </w:p>
                <w:p w:rsidR="00525BAD" w:rsidRPr="007264D5" w:rsidRDefault="00525BAD" w:rsidP="00385F63">
                  <w:pPr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  <w:tr w:rsidR="00B27AB0" w:rsidRPr="00B27AB0" w:rsidTr="00D14D30">
              <w:trPr>
                <w:trHeight w:val="475"/>
              </w:trPr>
              <w:tc>
                <w:tcPr>
                  <w:tcW w:w="9243" w:type="dxa"/>
                </w:tcPr>
                <w:p w:rsidR="00525BAD" w:rsidRPr="007264D5" w:rsidRDefault="00525BAD" w:rsidP="00385F63">
                  <w:pPr>
                    <w:pStyle w:val="1"/>
                    <w:spacing w:before="0"/>
                    <w:jc w:val="center"/>
                    <w:rPr>
                      <w:rFonts w:ascii="Times New Roman" w:hAnsi="Times New Roman" w:cs="Times New Roman"/>
                      <w:b w:val="0"/>
                      <w:color w:val="auto"/>
                      <w:sz w:val="26"/>
                      <w:szCs w:val="26"/>
                    </w:rPr>
                  </w:pPr>
                  <w:r w:rsidRPr="007264D5">
                    <w:rPr>
                      <w:rFonts w:ascii="Times New Roman" w:hAnsi="Times New Roman" w:cs="Times New Roman"/>
                      <w:b w:val="0"/>
                      <w:color w:val="auto"/>
                      <w:sz w:val="26"/>
                      <w:szCs w:val="26"/>
                    </w:rPr>
                    <w:t>НОРИЛЬСКИЙ ГОРОДСКОЙ СОВЕТ ДЕПУТАТОВ</w:t>
                  </w:r>
                </w:p>
              </w:tc>
            </w:tr>
          </w:tbl>
          <w:p w:rsidR="00525BAD" w:rsidRPr="00B27AB0" w:rsidRDefault="00525BAD" w:rsidP="00385F63">
            <w:pPr>
              <w:pStyle w:val="6"/>
              <w:jc w:val="center"/>
              <w:rPr>
                <w:b w:val="0"/>
                <w:color w:val="auto"/>
                <w:spacing w:val="20"/>
                <w:sz w:val="31"/>
                <w:szCs w:val="31"/>
              </w:rPr>
            </w:pPr>
          </w:p>
          <w:p w:rsidR="00525BAD" w:rsidRPr="00B27AB0" w:rsidRDefault="00525BAD" w:rsidP="00385F63">
            <w:pPr>
              <w:pStyle w:val="6"/>
              <w:jc w:val="center"/>
              <w:rPr>
                <w:b w:val="0"/>
                <w:color w:val="auto"/>
                <w:spacing w:val="20"/>
                <w:sz w:val="31"/>
                <w:szCs w:val="31"/>
              </w:rPr>
            </w:pPr>
            <w:r w:rsidRPr="00B27AB0">
              <w:rPr>
                <w:b w:val="0"/>
                <w:color w:val="auto"/>
                <w:spacing w:val="20"/>
                <w:sz w:val="31"/>
                <w:szCs w:val="31"/>
              </w:rPr>
              <w:t>Р Е Ш Е Н И Е</w:t>
            </w:r>
          </w:p>
          <w:p w:rsidR="00525BAD" w:rsidRPr="00B27AB0" w:rsidRDefault="00525BAD" w:rsidP="009E5C06">
            <w:pPr>
              <w:jc w:val="center"/>
              <w:rPr>
                <w:color w:val="auto"/>
                <w:sz w:val="23"/>
                <w:szCs w:val="23"/>
              </w:rPr>
            </w:pPr>
          </w:p>
        </w:tc>
      </w:tr>
    </w:tbl>
    <w:p w:rsidR="00525BAD" w:rsidRPr="00B27AB0" w:rsidRDefault="007C1292" w:rsidP="00525BAD">
      <w:pPr>
        <w:pStyle w:val="ConsNormal"/>
        <w:widowControl/>
        <w:ind w:firstLine="0"/>
        <w:rPr>
          <w:rFonts w:ascii="Times New Roman" w:hAnsi="Times New Roman" w:cs="Times New Roman"/>
          <w:color w:val="auto"/>
          <w:sz w:val="25"/>
          <w:szCs w:val="25"/>
        </w:rPr>
      </w:pPr>
      <w:r w:rsidRPr="00B27AB0">
        <w:rPr>
          <w:rFonts w:ascii="Times New Roman" w:hAnsi="Times New Roman" w:cs="Times New Roman"/>
          <w:color w:val="auto"/>
          <w:sz w:val="25"/>
          <w:szCs w:val="25"/>
        </w:rPr>
        <w:t>«</w:t>
      </w:r>
      <w:r w:rsidR="00525BAD" w:rsidRPr="00B27AB0">
        <w:rPr>
          <w:rFonts w:ascii="Times New Roman" w:hAnsi="Times New Roman" w:cs="Times New Roman"/>
          <w:color w:val="auto"/>
          <w:sz w:val="25"/>
          <w:szCs w:val="25"/>
        </w:rPr>
        <w:t>___</w:t>
      </w:r>
      <w:r w:rsidRPr="00B27AB0">
        <w:rPr>
          <w:rFonts w:ascii="Times New Roman" w:hAnsi="Times New Roman" w:cs="Times New Roman"/>
          <w:color w:val="auto"/>
          <w:sz w:val="25"/>
          <w:szCs w:val="25"/>
        </w:rPr>
        <w:t>»</w:t>
      </w:r>
      <w:r w:rsidR="00525BAD" w:rsidRPr="00B27AB0">
        <w:rPr>
          <w:rFonts w:ascii="Times New Roman" w:hAnsi="Times New Roman" w:cs="Times New Roman"/>
          <w:color w:val="auto"/>
          <w:sz w:val="25"/>
          <w:szCs w:val="25"/>
        </w:rPr>
        <w:t xml:space="preserve"> __________ 20</w:t>
      </w:r>
      <w:r w:rsidR="00713838" w:rsidRPr="00B27AB0">
        <w:rPr>
          <w:rFonts w:ascii="Times New Roman" w:hAnsi="Times New Roman" w:cs="Times New Roman"/>
          <w:color w:val="auto"/>
          <w:sz w:val="25"/>
          <w:szCs w:val="25"/>
        </w:rPr>
        <w:t>2</w:t>
      </w:r>
      <w:r w:rsidR="00B5405C">
        <w:rPr>
          <w:rFonts w:ascii="Times New Roman" w:hAnsi="Times New Roman" w:cs="Times New Roman"/>
          <w:color w:val="auto"/>
          <w:sz w:val="25"/>
          <w:szCs w:val="25"/>
        </w:rPr>
        <w:t>3</w:t>
      </w:r>
      <w:r w:rsidR="00525BAD" w:rsidRPr="00B27AB0">
        <w:rPr>
          <w:rFonts w:ascii="Times New Roman" w:hAnsi="Times New Roman" w:cs="Times New Roman"/>
          <w:color w:val="auto"/>
          <w:sz w:val="25"/>
          <w:szCs w:val="25"/>
        </w:rPr>
        <w:t xml:space="preserve"> г.                                        </w:t>
      </w:r>
      <w:r w:rsidR="00EF6F89" w:rsidRPr="00AA3270">
        <w:rPr>
          <w:rFonts w:ascii="Times New Roman" w:hAnsi="Times New Roman" w:cs="Times New Roman"/>
          <w:color w:val="auto"/>
          <w:sz w:val="25"/>
          <w:szCs w:val="25"/>
        </w:rPr>
        <w:t xml:space="preserve">     </w:t>
      </w:r>
      <w:r w:rsidR="00BF2856">
        <w:rPr>
          <w:rFonts w:ascii="Times New Roman" w:hAnsi="Times New Roman" w:cs="Times New Roman"/>
          <w:color w:val="auto"/>
          <w:sz w:val="25"/>
          <w:szCs w:val="25"/>
        </w:rPr>
        <w:t xml:space="preserve">                            </w:t>
      </w:r>
      <w:r w:rsidR="00525BAD" w:rsidRPr="00B27AB0">
        <w:rPr>
          <w:rFonts w:ascii="Times New Roman" w:hAnsi="Times New Roman" w:cs="Times New Roman"/>
          <w:color w:val="auto"/>
          <w:sz w:val="25"/>
          <w:szCs w:val="25"/>
        </w:rPr>
        <w:t xml:space="preserve">                    № ____</w:t>
      </w:r>
    </w:p>
    <w:p w:rsidR="00525BAD" w:rsidRPr="00B27AB0" w:rsidRDefault="00525BAD" w:rsidP="00525BA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525BAD" w:rsidRPr="00B27AB0" w:rsidRDefault="00525BAD" w:rsidP="00525BA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7264D5" w:rsidRDefault="00492371" w:rsidP="007264D5">
      <w:pPr>
        <w:autoSpaceDE w:val="0"/>
        <w:autoSpaceDN w:val="0"/>
        <w:adjustRightInd w:val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Об утверждении </w:t>
      </w:r>
      <w:r w:rsidR="00B5405C">
        <w:rPr>
          <w:color w:val="auto"/>
          <w:sz w:val="26"/>
          <w:szCs w:val="26"/>
        </w:rPr>
        <w:t>Положения о наставничестве</w:t>
      </w:r>
      <w:r w:rsidR="007264D5">
        <w:rPr>
          <w:color w:val="auto"/>
          <w:sz w:val="26"/>
          <w:szCs w:val="26"/>
        </w:rPr>
        <w:t xml:space="preserve"> </w:t>
      </w:r>
      <w:r w:rsidR="007264D5" w:rsidRPr="007264D5">
        <w:rPr>
          <w:color w:val="auto"/>
          <w:sz w:val="26"/>
          <w:szCs w:val="26"/>
        </w:rPr>
        <w:t>в органах местного самоуправления и муниципальных учреждениях муниципального образования город Норильск</w:t>
      </w:r>
    </w:p>
    <w:p w:rsidR="007264D5" w:rsidRDefault="007264D5" w:rsidP="007264D5">
      <w:pPr>
        <w:autoSpaceDE w:val="0"/>
        <w:autoSpaceDN w:val="0"/>
        <w:adjustRightInd w:val="0"/>
        <w:ind w:firstLine="709"/>
        <w:jc w:val="both"/>
        <w:rPr>
          <w:color w:val="auto"/>
          <w:sz w:val="26"/>
          <w:szCs w:val="26"/>
        </w:rPr>
      </w:pPr>
    </w:p>
    <w:p w:rsidR="007264D5" w:rsidRDefault="007264D5" w:rsidP="007264D5">
      <w:pPr>
        <w:autoSpaceDE w:val="0"/>
        <w:autoSpaceDN w:val="0"/>
        <w:adjustRightInd w:val="0"/>
        <w:ind w:firstLine="709"/>
        <w:jc w:val="both"/>
        <w:rPr>
          <w:color w:val="auto"/>
          <w:sz w:val="26"/>
          <w:szCs w:val="26"/>
        </w:rPr>
      </w:pPr>
    </w:p>
    <w:p w:rsidR="00525BAD" w:rsidRPr="007264D5" w:rsidRDefault="00525BAD" w:rsidP="007264D5">
      <w:pPr>
        <w:autoSpaceDE w:val="0"/>
        <w:autoSpaceDN w:val="0"/>
        <w:adjustRightInd w:val="0"/>
        <w:ind w:firstLine="709"/>
        <w:jc w:val="both"/>
        <w:rPr>
          <w:color w:val="auto"/>
          <w:sz w:val="26"/>
          <w:szCs w:val="26"/>
        </w:rPr>
      </w:pPr>
      <w:r w:rsidRPr="00B27AB0">
        <w:rPr>
          <w:color w:val="auto"/>
          <w:sz w:val="26"/>
          <w:szCs w:val="26"/>
        </w:rPr>
        <w:t xml:space="preserve">В соответствии </w:t>
      </w:r>
      <w:r w:rsidR="000C791E" w:rsidRPr="000C791E">
        <w:rPr>
          <w:color w:val="auto"/>
          <w:sz w:val="26"/>
          <w:szCs w:val="26"/>
        </w:rPr>
        <w:t>Указ</w:t>
      </w:r>
      <w:r w:rsidR="00C76EA5">
        <w:rPr>
          <w:color w:val="auto"/>
          <w:sz w:val="26"/>
          <w:szCs w:val="26"/>
        </w:rPr>
        <w:t>ами</w:t>
      </w:r>
      <w:r w:rsidR="000C791E" w:rsidRPr="000C791E">
        <w:rPr>
          <w:color w:val="auto"/>
          <w:sz w:val="26"/>
          <w:szCs w:val="26"/>
        </w:rPr>
        <w:t xml:space="preserve"> Президента РФ </w:t>
      </w:r>
      <w:r w:rsidR="00C76EA5">
        <w:rPr>
          <w:color w:val="auto"/>
          <w:sz w:val="26"/>
          <w:szCs w:val="26"/>
        </w:rPr>
        <w:t xml:space="preserve">от 07.05.2012 № 601 «Об основных направлениях совершенствования системы государственного управления», </w:t>
      </w:r>
      <w:r w:rsidR="000C791E" w:rsidRPr="000C791E">
        <w:rPr>
          <w:color w:val="auto"/>
          <w:sz w:val="26"/>
          <w:szCs w:val="26"/>
        </w:rPr>
        <w:t xml:space="preserve">от 21.02.2019 </w:t>
      </w:r>
      <w:r w:rsidR="000C791E">
        <w:rPr>
          <w:color w:val="auto"/>
          <w:sz w:val="26"/>
          <w:szCs w:val="26"/>
        </w:rPr>
        <w:t>№</w:t>
      </w:r>
      <w:r w:rsidR="000C791E" w:rsidRPr="000C791E">
        <w:rPr>
          <w:color w:val="auto"/>
          <w:sz w:val="26"/>
          <w:szCs w:val="26"/>
        </w:rPr>
        <w:t xml:space="preserve"> 68</w:t>
      </w:r>
      <w:r w:rsidR="00C76EA5">
        <w:rPr>
          <w:color w:val="auto"/>
          <w:sz w:val="26"/>
          <w:szCs w:val="26"/>
        </w:rPr>
        <w:t xml:space="preserve"> </w:t>
      </w:r>
      <w:r w:rsidR="000C791E">
        <w:rPr>
          <w:color w:val="auto"/>
          <w:sz w:val="26"/>
          <w:szCs w:val="26"/>
        </w:rPr>
        <w:t>«</w:t>
      </w:r>
      <w:r w:rsidR="000C791E" w:rsidRPr="000C791E">
        <w:rPr>
          <w:color w:val="auto"/>
          <w:sz w:val="26"/>
          <w:szCs w:val="26"/>
        </w:rPr>
        <w:t>О профессиональном развитии государственных гражданских служащих Российской Федерации</w:t>
      </w:r>
      <w:r w:rsidR="000C791E">
        <w:rPr>
          <w:color w:val="auto"/>
          <w:sz w:val="26"/>
          <w:szCs w:val="26"/>
        </w:rPr>
        <w:t xml:space="preserve">», </w:t>
      </w:r>
      <w:r w:rsidR="00B5405C" w:rsidRPr="00B5405C">
        <w:rPr>
          <w:color w:val="auto"/>
          <w:sz w:val="26"/>
          <w:szCs w:val="26"/>
        </w:rPr>
        <w:t xml:space="preserve">Федеральным законом от </w:t>
      </w:r>
      <w:r w:rsidR="00B5405C">
        <w:rPr>
          <w:color w:val="auto"/>
          <w:sz w:val="26"/>
          <w:szCs w:val="26"/>
        </w:rPr>
        <w:t>02.03.</w:t>
      </w:r>
      <w:r w:rsidR="00B5405C" w:rsidRPr="00B5405C">
        <w:rPr>
          <w:color w:val="auto"/>
          <w:sz w:val="26"/>
          <w:szCs w:val="26"/>
        </w:rPr>
        <w:t>2007</w:t>
      </w:r>
      <w:r w:rsidR="00B5405C">
        <w:rPr>
          <w:color w:val="auto"/>
          <w:sz w:val="26"/>
          <w:szCs w:val="26"/>
        </w:rPr>
        <w:t xml:space="preserve"> №</w:t>
      </w:r>
      <w:r w:rsidR="00B5405C" w:rsidRPr="00B5405C">
        <w:rPr>
          <w:color w:val="auto"/>
          <w:sz w:val="26"/>
          <w:szCs w:val="26"/>
        </w:rPr>
        <w:t xml:space="preserve"> 25-ФЗ</w:t>
      </w:r>
      <w:r w:rsidR="00621C82">
        <w:rPr>
          <w:color w:val="auto"/>
          <w:sz w:val="26"/>
          <w:szCs w:val="26"/>
        </w:rPr>
        <w:br/>
      </w:r>
      <w:r w:rsidR="00B5405C">
        <w:rPr>
          <w:color w:val="auto"/>
          <w:sz w:val="26"/>
          <w:szCs w:val="26"/>
        </w:rPr>
        <w:t>«</w:t>
      </w:r>
      <w:r w:rsidR="00B5405C" w:rsidRPr="00B5405C">
        <w:rPr>
          <w:color w:val="auto"/>
          <w:sz w:val="26"/>
          <w:szCs w:val="26"/>
        </w:rPr>
        <w:t>О муниципальной службе в Российской Федерации</w:t>
      </w:r>
      <w:r w:rsidR="00B5405C">
        <w:rPr>
          <w:color w:val="auto"/>
          <w:sz w:val="26"/>
          <w:szCs w:val="26"/>
        </w:rPr>
        <w:t>»</w:t>
      </w:r>
      <w:r w:rsidR="00B5405C" w:rsidRPr="00B5405C">
        <w:rPr>
          <w:color w:val="auto"/>
          <w:sz w:val="26"/>
          <w:szCs w:val="26"/>
        </w:rPr>
        <w:t>, Постановлением Правительства Российской Федерации от 07.10.2019 №</w:t>
      </w:r>
      <w:r w:rsidR="000C791E">
        <w:rPr>
          <w:color w:val="auto"/>
          <w:sz w:val="26"/>
          <w:szCs w:val="26"/>
        </w:rPr>
        <w:t xml:space="preserve"> </w:t>
      </w:r>
      <w:r w:rsidR="00B5405C" w:rsidRPr="00B5405C">
        <w:rPr>
          <w:color w:val="auto"/>
          <w:sz w:val="26"/>
          <w:szCs w:val="26"/>
        </w:rPr>
        <w:t>1296 «Об утверждении Положения о наставничестве на государственной гражданской службе Российской Федерации», в целях обеспечения взаимосвязи муниципальной службы и государственной гражданской службы Российской Федерации</w:t>
      </w:r>
      <w:r w:rsidR="00C5132D">
        <w:rPr>
          <w:color w:val="auto"/>
          <w:sz w:val="26"/>
          <w:szCs w:val="26"/>
        </w:rPr>
        <w:t xml:space="preserve">, </w:t>
      </w:r>
      <w:r w:rsidRPr="00B27AB0">
        <w:rPr>
          <w:color w:val="auto"/>
          <w:sz w:val="26"/>
          <w:szCs w:val="26"/>
        </w:rPr>
        <w:t xml:space="preserve">статьей </w:t>
      </w:r>
      <w:r w:rsidR="00C5132D">
        <w:rPr>
          <w:color w:val="auto"/>
          <w:sz w:val="26"/>
          <w:szCs w:val="26"/>
        </w:rPr>
        <w:t xml:space="preserve">32 и </w:t>
      </w:r>
      <w:r w:rsidR="00431C15">
        <w:rPr>
          <w:color w:val="auto"/>
          <w:sz w:val="26"/>
          <w:szCs w:val="26"/>
        </w:rPr>
        <w:t>44</w:t>
      </w:r>
      <w:r w:rsidRPr="00B27AB0">
        <w:rPr>
          <w:color w:val="auto"/>
          <w:sz w:val="26"/>
          <w:szCs w:val="26"/>
        </w:rPr>
        <w:t xml:space="preserve"> </w:t>
      </w:r>
      <w:r w:rsidR="000F1F5F" w:rsidRPr="000F1F5F">
        <w:rPr>
          <w:color w:val="auto"/>
          <w:sz w:val="26"/>
          <w:szCs w:val="26"/>
        </w:rPr>
        <w:t>Устава городского округа город Норильск Красноярского края</w:t>
      </w:r>
      <w:r w:rsidRPr="00B27AB0">
        <w:rPr>
          <w:color w:val="auto"/>
          <w:sz w:val="26"/>
          <w:szCs w:val="26"/>
        </w:rPr>
        <w:t>, Норильский городской Совет депутатов</w:t>
      </w:r>
      <w:r w:rsidR="00CC39B5" w:rsidRPr="00B27AB0">
        <w:rPr>
          <w:color w:val="auto"/>
          <w:sz w:val="26"/>
          <w:szCs w:val="26"/>
        </w:rPr>
        <w:t>:</w:t>
      </w:r>
    </w:p>
    <w:p w:rsidR="00525BAD" w:rsidRPr="00B27AB0" w:rsidRDefault="00525BAD" w:rsidP="007264D5">
      <w:pPr>
        <w:pStyle w:val="ConsTitle"/>
        <w:widowControl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27AB0">
        <w:rPr>
          <w:rFonts w:ascii="Times New Roman" w:hAnsi="Times New Roman" w:cs="Times New Roman"/>
          <w:color w:val="auto"/>
          <w:sz w:val="26"/>
          <w:szCs w:val="26"/>
        </w:rPr>
        <w:t>РЕШИЛ:</w:t>
      </w:r>
    </w:p>
    <w:p w:rsidR="00525BAD" w:rsidRPr="00B27AB0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7264D5" w:rsidRDefault="004A34D2" w:rsidP="007264D5">
      <w:pPr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Утвердить </w:t>
      </w:r>
      <w:r w:rsidR="000C791E">
        <w:rPr>
          <w:color w:val="auto"/>
          <w:sz w:val="26"/>
          <w:szCs w:val="26"/>
        </w:rPr>
        <w:t xml:space="preserve">Положение </w:t>
      </w:r>
      <w:r w:rsidR="007264D5">
        <w:rPr>
          <w:color w:val="auto"/>
          <w:sz w:val="26"/>
          <w:szCs w:val="26"/>
        </w:rPr>
        <w:t xml:space="preserve">о наставничестве </w:t>
      </w:r>
      <w:r w:rsidR="007264D5" w:rsidRPr="007264D5">
        <w:rPr>
          <w:color w:val="auto"/>
          <w:sz w:val="26"/>
          <w:szCs w:val="26"/>
        </w:rPr>
        <w:t>в органах местного самоуправления и муниципальных учреждениях муниципального образования город Норильск</w:t>
      </w:r>
      <w:r w:rsidR="002A4637">
        <w:rPr>
          <w:color w:val="auto"/>
          <w:sz w:val="26"/>
          <w:szCs w:val="26"/>
        </w:rPr>
        <w:t xml:space="preserve"> (</w:t>
      </w:r>
      <w:r w:rsidR="00C5132D">
        <w:rPr>
          <w:color w:val="auto"/>
          <w:sz w:val="26"/>
          <w:szCs w:val="26"/>
        </w:rPr>
        <w:t>прилагается</w:t>
      </w:r>
      <w:r w:rsidR="002A4637">
        <w:rPr>
          <w:color w:val="auto"/>
          <w:sz w:val="26"/>
          <w:szCs w:val="26"/>
        </w:rPr>
        <w:t>)</w:t>
      </w:r>
      <w:r>
        <w:rPr>
          <w:color w:val="auto"/>
          <w:sz w:val="26"/>
          <w:szCs w:val="26"/>
        </w:rPr>
        <w:t>.</w:t>
      </w:r>
    </w:p>
    <w:p w:rsidR="007264D5" w:rsidRDefault="007264D5" w:rsidP="007264D5">
      <w:pPr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jc w:val="both"/>
        <w:rPr>
          <w:color w:val="auto"/>
          <w:sz w:val="26"/>
          <w:szCs w:val="26"/>
        </w:rPr>
      </w:pPr>
      <w:r w:rsidRPr="007264D5">
        <w:rPr>
          <w:color w:val="auto"/>
          <w:sz w:val="26"/>
          <w:szCs w:val="26"/>
        </w:rPr>
        <w:t xml:space="preserve">Поручить Главе </w:t>
      </w:r>
      <w:r>
        <w:rPr>
          <w:color w:val="auto"/>
          <w:sz w:val="26"/>
          <w:szCs w:val="26"/>
        </w:rPr>
        <w:t xml:space="preserve">города Норильска, </w:t>
      </w:r>
      <w:r w:rsidRPr="007264D5">
        <w:rPr>
          <w:color w:val="auto"/>
          <w:sz w:val="26"/>
          <w:szCs w:val="26"/>
        </w:rPr>
        <w:t xml:space="preserve">Председателю Контрольно-счетной палаты муниципального образования город Норильск </w:t>
      </w:r>
      <w:r>
        <w:rPr>
          <w:color w:val="auto"/>
          <w:sz w:val="26"/>
          <w:szCs w:val="26"/>
        </w:rPr>
        <w:t>определить должностное лицо, указанное в подпункте «и» пункта 1.</w:t>
      </w:r>
      <w:r w:rsidR="005C52EE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 xml:space="preserve"> Положения, утвержденного пунктом 1 настоящего решения. </w:t>
      </w:r>
    </w:p>
    <w:p w:rsidR="00B636B9" w:rsidRDefault="00B636B9" w:rsidP="00B636B9">
      <w:pPr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B636B9">
        <w:rPr>
          <w:rFonts w:eastAsiaTheme="minorHAnsi"/>
          <w:color w:val="auto"/>
          <w:sz w:val="26"/>
          <w:szCs w:val="26"/>
          <w:lang w:eastAsia="en-US"/>
        </w:rPr>
        <w:t xml:space="preserve">Настоящее </w:t>
      </w:r>
      <w:r w:rsidR="007264D5">
        <w:rPr>
          <w:rFonts w:eastAsiaTheme="minorHAnsi"/>
          <w:color w:val="auto"/>
          <w:sz w:val="26"/>
          <w:szCs w:val="26"/>
          <w:lang w:eastAsia="en-US"/>
        </w:rPr>
        <w:t>р</w:t>
      </w:r>
      <w:r w:rsidRPr="00B636B9">
        <w:rPr>
          <w:rFonts w:eastAsiaTheme="minorHAnsi"/>
          <w:color w:val="auto"/>
          <w:sz w:val="26"/>
          <w:szCs w:val="26"/>
          <w:lang w:eastAsia="en-US"/>
        </w:rPr>
        <w:t xml:space="preserve">ешение вступает в силу со дня опубликования в газете </w:t>
      </w:r>
      <w:r>
        <w:rPr>
          <w:rFonts w:eastAsiaTheme="minorHAnsi"/>
          <w:color w:val="auto"/>
          <w:sz w:val="26"/>
          <w:szCs w:val="26"/>
          <w:lang w:eastAsia="en-US"/>
        </w:rPr>
        <w:t>«</w:t>
      </w:r>
      <w:r w:rsidRPr="00B636B9">
        <w:rPr>
          <w:rFonts w:eastAsiaTheme="minorHAnsi"/>
          <w:color w:val="auto"/>
          <w:sz w:val="26"/>
          <w:szCs w:val="26"/>
          <w:lang w:eastAsia="en-US"/>
        </w:rPr>
        <w:t>Заполярная правда</w:t>
      </w:r>
      <w:r>
        <w:rPr>
          <w:rFonts w:eastAsiaTheme="minorHAnsi"/>
          <w:color w:val="auto"/>
          <w:sz w:val="26"/>
          <w:szCs w:val="26"/>
          <w:lang w:eastAsia="en-US"/>
        </w:rPr>
        <w:t>»</w:t>
      </w:r>
      <w:r w:rsidR="00212BFC">
        <w:rPr>
          <w:rFonts w:eastAsiaTheme="minorHAnsi"/>
          <w:color w:val="auto"/>
          <w:sz w:val="26"/>
          <w:szCs w:val="26"/>
          <w:lang w:eastAsia="en-US"/>
        </w:rPr>
        <w:t>, но не ранее 01.01.2024</w:t>
      </w:r>
      <w:r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B636B9" w:rsidRPr="00B636B9" w:rsidRDefault="00B636B9" w:rsidP="00B636B9">
      <w:pPr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C5132D">
        <w:rPr>
          <w:rFonts w:eastAsiaTheme="minorHAnsi"/>
          <w:color w:val="auto"/>
          <w:sz w:val="26"/>
          <w:szCs w:val="26"/>
          <w:lang w:eastAsia="en-US"/>
        </w:rPr>
        <w:t xml:space="preserve">Настоящее </w:t>
      </w:r>
      <w:r w:rsidR="005C52EE">
        <w:rPr>
          <w:rFonts w:eastAsiaTheme="minorHAnsi"/>
          <w:color w:val="auto"/>
          <w:sz w:val="26"/>
          <w:szCs w:val="26"/>
          <w:lang w:eastAsia="en-US"/>
        </w:rPr>
        <w:t>р</w:t>
      </w:r>
      <w:bookmarkStart w:id="0" w:name="_GoBack"/>
      <w:bookmarkEnd w:id="0"/>
      <w:r w:rsidRPr="00C5132D">
        <w:rPr>
          <w:rFonts w:eastAsiaTheme="minorHAnsi"/>
          <w:color w:val="auto"/>
          <w:sz w:val="26"/>
          <w:szCs w:val="26"/>
          <w:lang w:eastAsia="en-US"/>
        </w:rPr>
        <w:t xml:space="preserve">ешение </w:t>
      </w:r>
      <w:r>
        <w:rPr>
          <w:rFonts w:eastAsiaTheme="minorHAnsi"/>
          <w:color w:val="auto"/>
          <w:sz w:val="26"/>
          <w:szCs w:val="26"/>
          <w:lang w:eastAsia="en-US"/>
        </w:rPr>
        <w:t xml:space="preserve">опубликовать </w:t>
      </w:r>
      <w:r w:rsidRPr="00C5132D">
        <w:rPr>
          <w:rFonts w:eastAsiaTheme="minorHAnsi"/>
          <w:color w:val="auto"/>
          <w:sz w:val="26"/>
          <w:szCs w:val="26"/>
          <w:lang w:eastAsia="en-US"/>
        </w:rPr>
        <w:t xml:space="preserve">в газете </w:t>
      </w:r>
      <w:r>
        <w:rPr>
          <w:rFonts w:eastAsiaTheme="minorHAnsi"/>
          <w:color w:val="auto"/>
          <w:sz w:val="26"/>
          <w:szCs w:val="26"/>
          <w:lang w:eastAsia="en-US"/>
        </w:rPr>
        <w:t>«</w:t>
      </w:r>
      <w:r w:rsidRPr="00C5132D">
        <w:rPr>
          <w:rFonts w:eastAsiaTheme="minorHAnsi"/>
          <w:color w:val="auto"/>
          <w:sz w:val="26"/>
          <w:szCs w:val="26"/>
          <w:lang w:eastAsia="en-US"/>
        </w:rPr>
        <w:t>Заполярная правда</w:t>
      </w:r>
      <w:r>
        <w:rPr>
          <w:rFonts w:eastAsiaTheme="minorHAnsi"/>
          <w:color w:val="auto"/>
          <w:sz w:val="26"/>
          <w:szCs w:val="26"/>
          <w:lang w:eastAsia="en-US"/>
        </w:rPr>
        <w:t>».</w:t>
      </w:r>
    </w:p>
    <w:p w:rsidR="00BC4E85" w:rsidRDefault="00BC4E85" w:rsidP="007264D5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606D" w:rsidRPr="00B27AB0" w:rsidRDefault="00F7606D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1990"/>
        <w:gridCol w:w="3402"/>
      </w:tblGrid>
      <w:tr w:rsidR="00B27AB0" w:rsidRPr="00B27AB0" w:rsidTr="00EA2AA2">
        <w:tc>
          <w:tcPr>
            <w:tcW w:w="3964" w:type="dxa"/>
          </w:tcPr>
          <w:p w:rsidR="00EA2AA2" w:rsidRDefault="00EA2AA2" w:rsidP="00D14D30">
            <w:pPr>
              <w:pStyle w:val="a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</w:p>
          <w:p w:rsidR="00D14D30" w:rsidRPr="00B27AB0" w:rsidRDefault="00D14D30" w:rsidP="00D14D30">
            <w:pPr>
              <w:pStyle w:val="a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hAnsi="Times New Roman" w:cs="Times New Roman"/>
                <w:sz w:val="26"/>
                <w:szCs w:val="26"/>
              </w:rPr>
              <w:t>Городского Совета</w:t>
            </w:r>
          </w:p>
          <w:p w:rsidR="00F7606D" w:rsidRDefault="00F7606D" w:rsidP="00D14D30">
            <w:pPr>
              <w:pStyle w:val="a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D30" w:rsidRPr="00B27AB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hAnsi="Times New Roman" w:cs="Times New Roman"/>
                <w:sz w:val="26"/>
                <w:szCs w:val="26"/>
              </w:rPr>
              <w:t>А.А. Пестряков</w:t>
            </w:r>
          </w:p>
        </w:tc>
        <w:tc>
          <w:tcPr>
            <w:tcW w:w="1990" w:type="dxa"/>
          </w:tcPr>
          <w:p w:rsidR="00D14D30" w:rsidRPr="00B27AB0" w:rsidRDefault="00D14D30" w:rsidP="0098048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D14D3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</w:t>
            </w:r>
            <w:r w:rsidR="00F7606D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  <w:p w:rsidR="00D14D3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7606D" w:rsidRDefault="00F7606D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14D30" w:rsidRPr="00B27AB0" w:rsidRDefault="00F7606D" w:rsidP="00F7606D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Д.В. Карасев</w:t>
            </w:r>
          </w:p>
        </w:tc>
      </w:tr>
    </w:tbl>
    <w:p w:rsidR="00525BAD" w:rsidRDefault="00525BAD" w:rsidP="00F7606D">
      <w:pPr>
        <w:pStyle w:val="a7"/>
        <w:jc w:val="both"/>
        <w:rPr>
          <w:rFonts w:ascii="Times New Roman" w:hAnsi="Times New Roman" w:cs="Times New Roman"/>
        </w:rPr>
      </w:pPr>
    </w:p>
    <w:p w:rsidR="000C791E" w:rsidRDefault="000C791E" w:rsidP="00F7606D">
      <w:pPr>
        <w:pStyle w:val="a7"/>
        <w:jc w:val="both"/>
        <w:rPr>
          <w:rFonts w:ascii="Times New Roman" w:hAnsi="Times New Roman" w:cs="Times New Roman"/>
        </w:rPr>
      </w:pPr>
    </w:p>
    <w:sectPr w:rsidR="000C791E" w:rsidSect="002A463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23CD"/>
    <w:rsid w:val="000049C6"/>
    <w:rsid w:val="00005990"/>
    <w:rsid w:val="00006AE8"/>
    <w:rsid w:val="00015966"/>
    <w:rsid w:val="000162D1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808D6"/>
    <w:rsid w:val="0008265B"/>
    <w:rsid w:val="000827BF"/>
    <w:rsid w:val="00090431"/>
    <w:rsid w:val="000945F7"/>
    <w:rsid w:val="000A2662"/>
    <w:rsid w:val="000A2961"/>
    <w:rsid w:val="000A7079"/>
    <w:rsid w:val="000C033B"/>
    <w:rsid w:val="000C1E3E"/>
    <w:rsid w:val="000C4692"/>
    <w:rsid w:val="000C791E"/>
    <w:rsid w:val="000D00D5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52FB4"/>
    <w:rsid w:val="00156564"/>
    <w:rsid w:val="0015690E"/>
    <w:rsid w:val="00157CE3"/>
    <w:rsid w:val="00160819"/>
    <w:rsid w:val="00160C5C"/>
    <w:rsid w:val="00165EE3"/>
    <w:rsid w:val="00174EEE"/>
    <w:rsid w:val="00175262"/>
    <w:rsid w:val="00175DA8"/>
    <w:rsid w:val="0017665F"/>
    <w:rsid w:val="00181207"/>
    <w:rsid w:val="001828EB"/>
    <w:rsid w:val="00187294"/>
    <w:rsid w:val="00187DB0"/>
    <w:rsid w:val="001B19EE"/>
    <w:rsid w:val="001B24D9"/>
    <w:rsid w:val="001B4556"/>
    <w:rsid w:val="001B55E0"/>
    <w:rsid w:val="001B73FA"/>
    <w:rsid w:val="001C19EE"/>
    <w:rsid w:val="001C2B77"/>
    <w:rsid w:val="001C5091"/>
    <w:rsid w:val="001C54A5"/>
    <w:rsid w:val="001D26C0"/>
    <w:rsid w:val="001E67E0"/>
    <w:rsid w:val="001F4078"/>
    <w:rsid w:val="001F5730"/>
    <w:rsid w:val="0020028A"/>
    <w:rsid w:val="002044A5"/>
    <w:rsid w:val="00206868"/>
    <w:rsid w:val="0021183A"/>
    <w:rsid w:val="00211B98"/>
    <w:rsid w:val="002122F6"/>
    <w:rsid w:val="00212BFC"/>
    <w:rsid w:val="00213B7F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2328"/>
    <w:rsid w:val="00297993"/>
    <w:rsid w:val="002A4637"/>
    <w:rsid w:val="002A5C20"/>
    <w:rsid w:val="002A62FC"/>
    <w:rsid w:val="002B4739"/>
    <w:rsid w:val="002B703F"/>
    <w:rsid w:val="002B7544"/>
    <w:rsid w:val="002C12F3"/>
    <w:rsid w:val="002C5C5E"/>
    <w:rsid w:val="002D2332"/>
    <w:rsid w:val="002D7531"/>
    <w:rsid w:val="002E1008"/>
    <w:rsid w:val="002E69EE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5A3E"/>
    <w:rsid w:val="00315D84"/>
    <w:rsid w:val="0032461A"/>
    <w:rsid w:val="003273AC"/>
    <w:rsid w:val="00331D38"/>
    <w:rsid w:val="00335C70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82655"/>
    <w:rsid w:val="00385F63"/>
    <w:rsid w:val="003869C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16F4"/>
    <w:rsid w:val="003E2D32"/>
    <w:rsid w:val="003F40D0"/>
    <w:rsid w:val="003F7B5A"/>
    <w:rsid w:val="00410A32"/>
    <w:rsid w:val="00413C20"/>
    <w:rsid w:val="0042250A"/>
    <w:rsid w:val="00427276"/>
    <w:rsid w:val="00427828"/>
    <w:rsid w:val="00431C15"/>
    <w:rsid w:val="004359D3"/>
    <w:rsid w:val="004401C2"/>
    <w:rsid w:val="00444350"/>
    <w:rsid w:val="0044651D"/>
    <w:rsid w:val="00447E7B"/>
    <w:rsid w:val="004520B5"/>
    <w:rsid w:val="00453AD8"/>
    <w:rsid w:val="004567E9"/>
    <w:rsid w:val="00456D53"/>
    <w:rsid w:val="0046257A"/>
    <w:rsid w:val="0046514F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167FF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819E9"/>
    <w:rsid w:val="005937E3"/>
    <w:rsid w:val="00596249"/>
    <w:rsid w:val="00597F24"/>
    <w:rsid w:val="005A0A05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C52EE"/>
    <w:rsid w:val="005D0952"/>
    <w:rsid w:val="005F0B43"/>
    <w:rsid w:val="005F4887"/>
    <w:rsid w:val="00601BED"/>
    <w:rsid w:val="006025BC"/>
    <w:rsid w:val="00604604"/>
    <w:rsid w:val="00607202"/>
    <w:rsid w:val="00611C5B"/>
    <w:rsid w:val="00611F6A"/>
    <w:rsid w:val="0061446F"/>
    <w:rsid w:val="00620B3F"/>
    <w:rsid w:val="00621C82"/>
    <w:rsid w:val="0062607E"/>
    <w:rsid w:val="00626871"/>
    <w:rsid w:val="0062710C"/>
    <w:rsid w:val="00635D18"/>
    <w:rsid w:val="00637A05"/>
    <w:rsid w:val="00637B5D"/>
    <w:rsid w:val="006405CA"/>
    <w:rsid w:val="006444B9"/>
    <w:rsid w:val="00653400"/>
    <w:rsid w:val="006618A9"/>
    <w:rsid w:val="00676A4F"/>
    <w:rsid w:val="00676FF9"/>
    <w:rsid w:val="00677784"/>
    <w:rsid w:val="00680336"/>
    <w:rsid w:val="00685D92"/>
    <w:rsid w:val="00685F83"/>
    <w:rsid w:val="00692FE4"/>
    <w:rsid w:val="006953B2"/>
    <w:rsid w:val="006A5185"/>
    <w:rsid w:val="006B1385"/>
    <w:rsid w:val="006B4656"/>
    <w:rsid w:val="006B6A9F"/>
    <w:rsid w:val="006C3995"/>
    <w:rsid w:val="006D4405"/>
    <w:rsid w:val="006E0B99"/>
    <w:rsid w:val="006E717A"/>
    <w:rsid w:val="006F2925"/>
    <w:rsid w:val="006F425C"/>
    <w:rsid w:val="006F57A7"/>
    <w:rsid w:val="006F6B74"/>
    <w:rsid w:val="007005EA"/>
    <w:rsid w:val="007009D6"/>
    <w:rsid w:val="00702409"/>
    <w:rsid w:val="007121BE"/>
    <w:rsid w:val="00713838"/>
    <w:rsid w:val="00717287"/>
    <w:rsid w:val="007209E6"/>
    <w:rsid w:val="007264D5"/>
    <w:rsid w:val="0073197B"/>
    <w:rsid w:val="007326DA"/>
    <w:rsid w:val="00733319"/>
    <w:rsid w:val="00736CB4"/>
    <w:rsid w:val="00737991"/>
    <w:rsid w:val="00745C17"/>
    <w:rsid w:val="00746C31"/>
    <w:rsid w:val="007520BB"/>
    <w:rsid w:val="007531E7"/>
    <w:rsid w:val="00753E21"/>
    <w:rsid w:val="007579D7"/>
    <w:rsid w:val="00762DCF"/>
    <w:rsid w:val="00765C2B"/>
    <w:rsid w:val="00770626"/>
    <w:rsid w:val="0077414D"/>
    <w:rsid w:val="007774ED"/>
    <w:rsid w:val="00777F52"/>
    <w:rsid w:val="0078015C"/>
    <w:rsid w:val="00782255"/>
    <w:rsid w:val="00782CFA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F11F1"/>
    <w:rsid w:val="00802B55"/>
    <w:rsid w:val="0080522F"/>
    <w:rsid w:val="00811154"/>
    <w:rsid w:val="0081239A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72BF"/>
    <w:rsid w:val="00870FAD"/>
    <w:rsid w:val="00872D1A"/>
    <w:rsid w:val="00872E26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44CC"/>
    <w:rsid w:val="008E78F5"/>
    <w:rsid w:val="008F6C4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61C02"/>
    <w:rsid w:val="00964242"/>
    <w:rsid w:val="009658B9"/>
    <w:rsid w:val="00966220"/>
    <w:rsid w:val="00966448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975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38BB"/>
    <w:rsid w:val="00A44CE3"/>
    <w:rsid w:val="00A52DDD"/>
    <w:rsid w:val="00A535F3"/>
    <w:rsid w:val="00A5547D"/>
    <w:rsid w:val="00A6067E"/>
    <w:rsid w:val="00A707CF"/>
    <w:rsid w:val="00A70DC2"/>
    <w:rsid w:val="00A7107A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86D"/>
    <w:rsid w:val="00AF6E91"/>
    <w:rsid w:val="00B03761"/>
    <w:rsid w:val="00B04B54"/>
    <w:rsid w:val="00B0618A"/>
    <w:rsid w:val="00B10197"/>
    <w:rsid w:val="00B12617"/>
    <w:rsid w:val="00B16C58"/>
    <w:rsid w:val="00B23F77"/>
    <w:rsid w:val="00B26436"/>
    <w:rsid w:val="00B27AB0"/>
    <w:rsid w:val="00B33ACB"/>
    <w:rsid w:val="00B37D8F"/>
    <w:rsid w:val="00B416E0"/>
    <w:rsid w:val="00B5405C"/>
    <w:rsid w:val="00B62D9D"/>
    <w:rsid w:val="00B636B9"/>
    <w:rsid w:val="00B64787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647"/>
    <w:rsid w:val="00BC1BB7"/>
    <w:rsid w:val="00BC2037"/>
    <w:rsid w:val="00BC46A2"/>
    <w:rsid w:val="00BC4E85"/>
    <w:rsid w:val="00BC5A3B"/>
    <w:rsid w:val="00BC7AEB"/>
    <w:rsid w:val="00BD0EF1"/>
    <w:rsid w:val="00BE2122"/>
    <w:rsid w:val="00BE493E"/>
    <w:rsid w:val="00BE5B41"/>
    <w:rsid w:val="00BF2856"/>
    <w:rsid w:val="00BF3977"/>
    <w:rsid w:val="00BF550E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21A63"/>
    <w:rsid w:val="00C21EE4"/>
    <w:rsid w:val="00C23FD9"/>
    <w:rsid w:val="00C24CD0"/>
    <w:rsid w:val="00C25B5C"/>
    <w:rsid w:val="00C314DE"/>
    <w:rsid w:val="00C315E8"/>
    <w:rsid w:val="00C40F01"/>
    <w:rsid w:val="00C42867"/>
    <w:rsid w:val="00C5009F"/>
    <w:rsid w:val="00C50772"/>
    <w:rsid w:val="00C5132D"/>
    <w:rsid w:val="00C60CA9"/>
    <w:rsid w:val="00C63CA6"/>
    <w:rsid w:val="00C65527"/>
    <w:rsid w:val="00C70724"/>
    <w:rsid w:val="00C70A65"/>
    <w:rsid w:val="00C74CE6"/>
    <w:rsid w:val="00C762AC"/>
    <w:rsid w:val="00C76D15"/>
    <w:rsid w:val="00C76EA5"/>
    <w:rsid w:val="00C77096"/>
    <w:rsid w:val="00C84B0B"/>
    <w:rsid w:val="00C85EE1"/>
    <w:rsid w:val="00C86B76"/>
    <w:rsid w:val="00C86EDA"/>
    <w:rsid w:val="00C86FBF"/>
    <w:rsid w:val="00C8704E"/>
    <w:rsid w:val="00C879E4"/>
    <w:rsid w:val="00C926CB"/>
    <w:rsid w:val="00C94CBC"/>
    <w:rsid w:val="00CA4570"/>
    <w:rsid w:val="00CB2533"/>
    <w:rsid w:val="00CB33E5"/>
    <w:rsid w:val="00CB43AD"/>
    <w:rsid w:val="00CB65CF"/>
    <w:rsid w:val="00CB73DD"/>
    <w:rsid w:val="00CC1137"/>
    <w:rsid w:val="00CC39B5"/>
    <w:rsid w:val="00CC55E7"/>
    <w:rsid w:val="00CC777B"/>
    <w:rsid w:val="00CD22D1"/>
    <w:rsid w:val="00CD2344"/>
    <w:rsid w:val="00CD47AB"/>
    <w:rsid w:val="00CD63DB"/>
    <w:rsid w:val="00CD71E3"/>
    <w:rsid w:val="00CD7F8F"/>
    <w:rsid w:val="00CE244E"/>
    <w:rsid w:val="00CE5976"/>
    <w:rsid w:val="00CF00C4"/>
    <w:rsid w:val="00CF0D87"/>
    <w:rsid w:val="00CF550A"/>
    <w:rsid w:val="00CF59C1"/>
    <w:rsid w:val="00CF6D7D"/>
    <w:rsid w:val="00D01454"/>
    <w:rsid w:val="00D021F8"/>
    <w:rsid w:val="00D0244B"/>
    <w:rsid w:val="00D0259F"/>
    <w:rsid w:val="00D04CEB"/>
    <w:rsid w:val="00D07B1A"/>
    <w:rsid w:val="00D12013"/>
    <w:rsid w:val="00D13732"/>
    <w:rsid w:val="00D14D30"/>
    <w:rsid w:val="00D157D1"/>
    <w:rsid w:val="00D172DB"/>
    <w:rsid w:val="00D24F96"/>
    <w:rsid w:val="00D34304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24F9"/>
    <w:rsid w:val="00D72E94"/>
    <w:rsid w:val="00D809E9"/>
    <w:rsid w:val="00D864B3"/>
    <w:rsid w:val="00D92577"/>
    <w:rsid w:val="00DB03A4"/>
    <w:rsid w:val="00DB3159"/>
    <w:rsid w:val="00DB480D"/>
    <w:rsid w:val="00DB4CBD"/>
    <w:rsid w:val="00DB6C7D"/>
    <w:rsid w:val="00DC14A5"/>
    <w:rsid w:val="00DE477E"/>
    <w:rsid w:val="00DF467E"/>
    <w:rsid w:val="00DF4A6A"/>
    <w:rsid w:val="00DF5E25"/>
    <w:rsid w:val="00DF7432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704A0"/>
    <w:rsid w:val="00E71250"/>
    <w:rsid w:val="00E715A4"/>
    <w:rsid w:val="00E90399"/>
    <w:rsid w:val="00E96AF1"/>
    <w:rsid w:val="00EA0B83"/>
    <w:rsid w:val="00EA2AA2"/>
    <w:rsid w:val="00EA33F5"/>
    <w:rsid w:val="00EB0511"/>
    <w:rsid w:val="00EB3EEE"/>
    <w:rsid w:val="00ED0BD9"/>
    <w:rsid w:val="00ED2A1B"/>
    <w:rsid w:val="00EE276D"/>
    <w:rsid w:val="00EE2EF3"/>
    <w:rsid w:val="00EE670E"/>
    <w:rsid w:val="00EE7215"/>
    <w:rsid w:val="00EF2E34"/>
    <w:rsid w:val="00EF4E75"/>
    <w:rsid w:val="00EF6F89"/>
    <w:rsid w:val="00F05B03"/>
    <w:rsid w:val="00F10137"/>
    <w:rsid w:val="00F11254"/>
    <w:rsid w:val="00F119C6"/>
    <w:rsid w:val="00F15E31"/>
    <w:rsid w:val="00F33952"/>
    <w:rsid w:val="00F37439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8E6"/>
    <w:rsid w:val="00FA471B"/>
    <w:rsid w:val="00FB267A"/>
    <w:rsid w:val="00FB6DB2"/>
    <w:rsid w:val="00FC1CA3"/>
    <w:rsid w:val="00FC7E3B"/>
    <w:rsid w:val="00FD02EC"/>
    <w:rsid w:val="00FD151F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0B62F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A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styleId="ac">
    <w:name w:val="annotation reference"/>
    <w:basedOn w:val="a0"/>
    <w:uiPriority w:val="99"/>
    <w:semiHidden/>
    <w:unhideWhenUsed/>
    <w:rsid w:val="007005EA"/>
    <w:rPr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7005EA"/>
    <w:pPr>
      <w:spacing w:after="0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7005E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B48BE-2E2D-4CA3-9256-907097F9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Гаврилюк Снежана Анатольевна </cp:lastModifiedBy>
  <cp:revision>42</cp:revision>
  <cp:lastPrinted>2023-11-15T05:55:00Z</cp:lastPrinted>
  <dcterms:created xsi:type="dcterms:W3CDTF">2021-05-05T10:22:00Z</dcterms:created>
  <dcterms:modified xsi:type="dcterms:W3CDTF">2023-11-15T07:09:00Z</dcterms:modified>
</cp:coreProperties>
</file>